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E0" w:rsidRDefault="00AB22E0">
      <w:pPr>
        <w:pStyle w:val="Body"/>
        <w:rPr>
          <w:rFonts w:ascii="Arial" w:eastAsia="Arial" w:hAnsi="Arial" w:cs="Arial"/>
          <w:sz w:val="20"/>
          <w:szCs w:val="20"/>
        </w:rPr>
      </w:pPr>
    </w:p>
    <w:p w:rsidR="00AB22E0" w:rsidRDefault="00890865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  <w:bookmarkStart w:id="0" w:name="_Hlk216099504"/>
      <w:proofErr w:type="spellStart"/>
      <w:r>
        <w:rPr>
          <w:rFonts w:ascii="Arial" w:hAnsi="Arial"/>
          <w:i/>
          <w:iCs/>
          <w:sz w:val="20"/>
          <w:szCs w:val="20"/>
        </w:rPr>
        <w:t>Korisnik</w:t>
      </w:r>
      <w:proofErr w:type="spellEnd"/>
      <w:r>
        <w:rPr>
          <w:rFonts w:ascii="Arial" w:hAnsi="Arial"/>
          <w:i/>
          <w:iCs/>
          <w:sz w:val="20"/>
          <w:szCs w:val="20"/>
        </w:rPr>
        <w:t>: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524F6A">
        <w:rPr>
          <w:rFonts w:ascii="Arial" w:hAnsi="Arial"/>
          <w:b/>
          <w:bCs/>
          <w:i/>
          <w:iCs/>
          <w:sz w:val="20"/>
          <w:szCs w:val="20"/>
        </w:rPr>
        <w:t xml:space="preserve">Baseball </w:t>
      </w:r>
      <w:proofErr w:type="spellStart"/>
      <w:r w:rsidR="00524F6A">
        <w:rPr>
          <w:rFonts w:ascii="Arial" w:hAnsi="Arial"/>
          <w:b/>
          <w:bCs/>
          <w:i/>
          <w:iCs/>
          <w:sz w:val="20"/>
          <w:szCs w:val="20"/>
        </w:rPr>
        <w:t>klub</w:t>
      </w:r>
      <w:proofErr w:type="spellEnd"/>
      <w:r w:rsidR="00524F6A">
        <w:rPr>
          <w:rFonts w:ascii="Arial" w:hAnsi="Arial"/>
          <w:b/>
          <w:bCs/>
          <w:i/>
          <w:iCs/>
          <w:sz w:val="20"/>
          <w:szCs w:val="20"/>
        </w:rPr>
        <w:t xml:space="preserve"> Zagreb Red Sox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, OIB: </w:t>
      </w:r>
      <w:r w:rsidR="00524F6A">
        <w:rPr>
          <w:rFonts w:ascii="Arial" w:hAnsi="Arial"/>
          <w:b/>
          <w:bCs/>
          <w:i/>
          <w:iCs/>
          <w:sz w:val="20"/>
          <w:szCs w:val="20"/>
        </w:rPr>
        <w:t>69132497702</w:t>
      </w:r>
    </w:p>
    <w:p w:rsidR="00AB22E0" w:rsidRDefault="00890865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  <w:proofErr w:type="spellStart"/>
      <w:r>
        <w:rPr>
          <w:rFonts w:ascii="Arial" w:hAnsi="Arial"/>
          <w:i/>
          <w:iCs/>
          <w:sz w:val="20"/>
          <w:szCs w:val="20"/>
        </w:rPr>
        <w:t>Naziv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i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kod</w:t>
      </w:r>
      <w:proofErr w:type="spellEnd"/>
      <w:r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/>
          <w:i/>
          <w:iCs/>
          <w:sz w:val="20"/>
          <w:szCs w:val="20"/>
        </w:rPr>
        <w:t>projekta</w:t>
      </w:r>
      <w:proofErr w:type="spellEnd"/>
      <w:r>
        <w:rPr>
          <w:rFonts w:ascii="Arial" w:hAnsi="Arial"/>
          <w:i/>
          <w:iCs/>
          <w:sz w:val="20"/>
          <w:szCs w:val="20"/>
        </w:rPr>
        <w:t>: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524F6A">
        <w:rPr>
          <w:rFonts w:ascii="Arial" w:hAnsi="Arial"/>
          <w:b/>
          <w:bCs/>
          <w:i/>
          <w:iCs/>
          <w:sz w:val="20"/>
          <w:szCs w:val="20"/>
        </w:rPr>
        <w:t xml:space="preserve">Od </w:t>
      </w:r>
      <w:proofErr w:type="spellStart"/>
      <w:r w:rsidR="00524F6A">
        <w:rPr>
          <w:rFonts w:ascii="Arial" w:hAnsi="Arial"/>
          <w:b/>
          <w:bCs/>
          <w:i/>
          <w:iCs/>
          <w:sz w:val="20"/>
          <w:szCs w:val="20"/>
        </w:rPr>
        <w:t>baze</w:t>
      </w:r>
      <w:proofErr w:type="spellEnd"/>
      <w:r w:rsidR="00524F6A">
        <w:rPr>
          <w:rFonts w:ascii="Arial" w:hAnsi="Arial"/>
          <w:b/>
          <w:bCs/>
          <w:i/>
          <w:iCs/>
          <w:sz w:val="20"/>
          <w:szCs w:val="20"/>
        </w:rPr>
        <w:t xml:space="preserve"> do </w:t>
      </w:r>
      <w:proofErr w:type="spellStart"/>
      <w:r w:rsidR="00524F6A">
        <w:rPr>
          <w:rFonts w:ascii="Arial" w:hAnsi="Arial"/>
          <w:b/>
          <w:bCs/>
          <w:i/>
          <w:iCs/>
          <w:sz w:val="20"/>
          <w:szCs w:val="20"/>
        </w:rPr>
        <w:t>prijateljstva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>, SF.3.4.08.07.</w:t>
      </w:r>
      <w:bookmarkEnd w:id="0"/>
      <w:r w:rsidR="00524F6A">
        <w:rPr>
          <w:rFonts w:ascii="Arial" w:hAnsi="Arial"/>
          <w:b/>
          <w:bCs/>
          <w:i/>
          <w:iCs/>
          <w:sz w:val="20"/>
          <w:szCs w:val="20"/>
        </w:rPr>
        <w:t>009</w:t>
      </w:r>
      <w:r w:rsidR="00406829">
        <w:rPr>
          <w:rFonts w:ascii="Arial" w:hAnsi="Arial"/>
          <w:b/>
          <w:bCs/>
          <w:i/>
          <w:iCs/>
          <w:sz w:val="20"/>
          <w:szCs w:val="20"/>
        </w:rPr>
        <w:t>6</w:t>
      </w:r>
    </w:p>
    <w:p w:rsidR="00AB22E0" w:rsidRDefault="00890865">
      <w:pPr>
        <w:pStyle w:val="Body"/>
        <w:rPr>
          <w:b/>
          <w:bCs/>
          <w:i/>
          <w:iCs/>
          <w:color w:val="EE0000"/>
          <w:u w:color="EE0000"/>
          <w:shd w:val="clear" w:color="auto" w:fill="FFFF00"/>
        </w:rPr>
      </w:pPr>
      <w:proofErr w:type="spellStart"/>
      <w:r>
        <w:rPr>
          <w:rFonts w:eastAsia="Arial Unicode MS" w:cs="Arial Unicode MS"/>
          <w:i/>
          <w:iCs/>
        </w:rPr>
        <w:t>Trajanje</w:t>
      </w:r>
      <w:proofErr w:type="spellEnd"/>
      <w:r>
        <w:rPr>
          <w:rFonts w:eastAsia="Arial Unicode MS" w:cs="Arial Unicode MS"/>
          <w:i/>
          <w:iCs/>
        </w:rPr>
        <w:t xml:space="preserve"> </w:t>
      </w:r>
      <w:proofErr w:type="spellStart"/>
      <w:r>
        <w:rPr>
          <w:rFonts w:eastAsia="Arial Unicode MS" w:cs="Arial Unicode MS"/>
          <w:i/>
          <w:iCs/>
        </w:rPr>
        <w:t>projekta</w:t>
      </w:r>
      <w:proofErr w:type="spellEnd"/>
      <w:r>
        <w:rPr>
          <w:rFonts w:eastAsia="Arial Unicode MS" w:cs="Arial Unicode MS"/>
          <w:i/>
          <w:iCs/>
        </w:rPr>
        <w:t xml:space="preserve">: </w:t>
      </w:r>
      <w:r w:rsidR="00524F6A">
        <w:rPr>
          <w:rFonts w:eastAsia="Arial Unicode MS" w:cs="Arial Unicode MS"/>
          <w:b/>
          <w:bCs/>
          <w:i/>
          <w:iCs/>
        </w:rPr>
        <w:t>19.03</w:t>
      </w:r>
      <w:r>
        <w:rPr>
          <w:rFonts w:eastAsia="Arial Unicode MS" w:cs="Arial Unicode MS"/>
          <w:b/>
          <w:bCs/>
          <w:i/>
          <w:iCs/>
        </w:rPr>
        <w:t xml:space="preserve">.2026. – </w:t>
      </w:r>
      <w:r w:rsidR="00524F6A">
        <w:rPr>
          <w:rFonts w:eastAsia="Arial Unicode MS" w:cs="Arial Unicode MS"/>
          <w:b/>
          <w:bCs/>
          <w:i/>
          <w:iCs/>
        </w:rPr>
        <w:t>1</w:t>
      </w:r>
      <w:r w:rsidR="00406829">
        <w:rPr>
          <w:rFonts w:eastAsia="Arial Unicode MS" w:cs="Arial Unicode MS"/>
          <w:b/>
          <w:bCs/>
          <w:i/>
          <w:iCs/>
        </w:rPr>
        <w:t>8</w:t>
      </w:r>
      <w:r w:rsidR="00524F6A">
        <w:rPr>
          <w:rFonts w:eastAsia="Arial Unicode MS" w:cs="Arial Unicode MS"/>
          <w:b/>
          <w:bCs/>
          <w:i/>
          <w:iCs/>
        </w:rPr>
        <w:t>.3</w:t>
      </w:r>
      <w:r>
        <w:rPr>
          <w:rFonts w:eastAsia="Arial Unicode MS" w:cs="Arial Unicode MS"/>
          <w:b/>
          <w:bCs/>
          <w:i/>
          <w:iCs/>
        </w:rPr>
        <w:t>.202</w:t>
      </w:r>
      <w:r w:rsidR="00524F6A">
        <w:rPr>
          <w:rFonts w:eastAsia="Arial Unicode MS" w:cs="Arial Unicode MS"/>
          <w:b/>
          <w:bCs/>
          <w:i/>
          <w:iCs/>
        </w:rPr>
        <w:t>9</w:t>
      </w:r>
      <w:r>
        <w:rPr>
          <w:rFonts w:eastAsia="Arial Unicode MS" w:cs="Arial Unicode MS"/>
          <w:b/>
          <w:bCs/>
          <w:i/>
          <w:iCs/>
        </w:rPr>
        <w:t xml:space="preserve">. </w:t>
      </w:r>
    </w:p>
    <w:p w:rsidR="00AB22E0" w:rsidRDefault="00AB22E0">
      <w:pPr>
        <w:pStyle w:val="Body"/>
      </w:pPr>
    </w:p>
    <w:p w:rsidR="00AB22E0" w:rsidRDefault="00890865">
      <w:pPr>
        <w:pStyle w:val="Body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Prijavnica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iskazivanje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interesa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ciljne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skupine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sudjelovanje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projektu</w:t>
      </w:r>
      <w:proofErr w:type="spellEnd"/>
    </w:p>
    <w:p w:rsidR="00AB22E0" w:rsidRDefault="00AB22E0">
      <w:pPr>
        <w:pStyle w:val="Body"/>
        <w:jc w:val="both"/>
      </w:pP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4CACA"/>
        <w:tblLayout w:type="fixed"/>
        <w:tblLook w:val="04A0" w:firstRow="1" w:lastRow="0" w:firstColumn="1" w:lastColumn="0" w:noHBand="0" w:noVBand="1"/>
      </w:tblPr>
      <w:tblGrid>
        <w:gridCol w:w="2982"/>
        <w:gridCol w:w="6650"/>
      </w:tblGrid>
      <w:tr w:rsidR="00AB22E0">
        <w:trPr>
          <w:trHeight w:val="265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22E0" w:rsidRDefault="00890865">
            <w:pPr>
              <w:pStyle w:val="Body"/>
              <w:spacing w:before="120"/>
              <w:jc w:val="center"/>
            </w:pPr>
            <w:proofErr w:type="spellStart"/>
            <w:r>
              <w:rPr>
                <w:b/>
                <w:bCs/>
              </w:rPr>
              <w:t>Podaci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prijavitelju</w:t>
            </w:r>
            <w:proofErr w:type="spellEnd"/>
          </w:p>
        </w:tc>
      </w:tr>
      <w:tr w:rsidR="00AB22E0">
        <w:trPr>
          <w:trHeight w:val="653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537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de-DE"/>
              </w:rPr>
              <w:t>Datum ro</w:t>
            </w:r>
            <w:proofErr w:type="spellStart"/>
            <w:r>
              <w:rPr>
                <w:b/>
                <w:bCs/>
                <w:sz w:val="20"/>
                <w:szCs w:val="20"/>
              </w:rPr>
              <w:t>đenja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547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Adresa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stanovanja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543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Grad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gradska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četvrt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694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OIB </w:t>
            </w:r>
            <w:proofErr w:type="spellStart"/>
            <w:r>
              <w:rPr>
                <w:b/>
                <w:bCs/>
                <w:sz w:val="20"/>
                <w:szCs w:val="20"/>
              </w:rPr>
              <w:t>djeteta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B22E0" w:rsidRDefault="00AB22E0">
            <w:pPr>
              <w:pStyle w:val="Body"/>
              <w:spacing w:line="240" w:lineRule="auto"/>
            </w:pPr>
          </w:p>
        </w:tc>
      </w:tr>
      <w:tr w:rsidR="00AB22E0">
        <w:trPr>
          <w:trHeight w:val="665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roditelja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skrbnika</w:t>
            </w:r>
            <w:proofErr w:type="spellEnd"/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690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Kontakt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podaci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roditelja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skrbnika</w:t>
            </w:r>
            <w:proofErr w:type="spellEnd"/>
          </w:p>
          <w:p w:rsidR="00AB22E0" w:rsidRDefault="00890865">
            <w:pPr>
              <w:pStyle w:val="Body"/>
              <w:spacing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broj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mobitel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  <w:tr w:rsidR="00AB22E0">
        <w:trPr>
          <w:trHeight w:val="645"/>
        </w:trPr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890865">
            <w:pPr>
              <w:pStyle w:val="Body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Kontakt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podaci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roditelja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skrbnika</w:t>
            </w:r>
            <w:proofErr w:type="spellEnd"/>
          </w:p>
          <w:p w:rsidR="00AB22E0" w:rsidRDefault="00890865">
            <w:pPr>
              <w:pStyle w:val="Body"/>
              <w:spacing w:line="240" w:lineRule="auto"/>
              <w:jc w:val="center"/>
            </w:pPr>
            <w:r>
              <w:rPr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2E0" w:rsidRDefault="00AB22E0"/>
        </w:tc>
      </w:tr>
    </w:tbl>
    <w:p w:rsidR="00AB22E0" w:rsidRDefault="00AB22E0">
      <w:pPr>
        <w:pStyle w:val="Body"/>
        <w:widowControl w:val="0"/>
        <w:spacing w:line="240" w:lineRule="auto"/>
        <w:jc w:val="both"/>
      </w:pPr>
    </w:p>
    <w:p w:rsidR="00AB22E0" w:rsidRDefault="00AB22E0">
      <w:pPr>
        <w:pStyle w:val="Body"/>
        <w:spacing w:line="276" w:lineRule="auto"/>
      </w:pPr>
    </w:p>
    <w:p w:rsidR="00AB22E0" w:rsidRDefault="00AB22E0">
      <w:pPr>
        <w:pStyle w:val="Body"/>
        <w:spacing w:line="276" w:lineRule="auto"/>
      </w:pPr>
    </w:p>
    <w:p w:rsidR="00AB22E0" w:rsidRDefault="00890865">
      <w:pPr>
        <w:pStyle w:val="Body"/>
        <w:spacing w:line="276" w:lineRule="auto"/>
      </w:pPr>
      <w:r>
        <w:rPr>
          <w:lang w:val="en-US"/>
        </w:rPr>
        <w:t>U ___________________, ________________.                             _________________________</w:t>
      </w:r>
    </w:p>
    <w:p w:rsidR="00AB22E0" w:rsidRDefault="00890865">
      <w:pPr>
        <w:pStyle w:val="Body"/>
        <w:spacing w:line="276" w:lineRule="auto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mjesto</w:t>
      </w:r>
      <w:proofErr w:type="spellEnd"/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(datum)                                                                               (</w:t>
      </w:r>
      <w:proofErr w:type="spellStart"/>
      <w:r>
        <w:rPr>
          <w:sz w:val="20"/>
          <w:szCs w:val="20"/>
        </w:rPr>
        <w:t>potpis</w:t>
      </w:r>
      <w:proofErr w:type="spellEnd"/>
      <w:r>
        <w:rPr>
          <w:sz w:val="20"/>
          <w:szCs w:val="20"/>
        </w:rPr>
        <w:t>)</w:t>
      </w:r>
    </w:p>
    <w:p w:rsidR="00AB22E0" w:rsidRDefault="00890865">
      <w:pPr>
        <w:pStyle w:val="Body"/>
        <w:spacing w:after="160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:rsidR="00B266EB" w:rsidRDefault="00B266EB">
      <w:pPr>
        <w:pStyle w:val="Body"/>
        <w:rPr>
          <w:rFonts w:eastAsia="Arial Unicode MS" w:cs="Arial Unicode MS"/>
          <w:b/>
          <w:bCs/>
        </w:rPr>
      </w:pPr>
    </w:p>
    <w:p w:rsidR="00B266EB" w:rsidRDefault="00B266EB">
      <w:pPr>
        <w:pStyle w:val="Body"/>
        <w:rPr>
          <w:rFonts w:eastAsia="Arial Unicode MS" w:cs="Arial Unicode MS"/>
          <w:b/>
          <w:bCs/>
        </w:rPr>
      </w:pPr>
    </w:p>
    <w:p w:rsidR="00AB22E0" w:rsidRDefault="00890865">
      <w:pPr>
        <w:pStyle w:val="Body"/>
      </w:pPr>
      <w:proofErr w:type="spellStart"/>
      <w:r>
        <w:rPr>
          <w:rFonts w:eastAsia="Arial Unicode MS" w:cs="Arial Unicode MS"/>
          <w:b/>
          <w:bCs/>
        </w:rPr>
        <w:t>Ciljne</w:t>
      </w:r>
      <w:proofErr w:type="spellEnd"/>
      <w:r>
        <w:rPr>
          <w:rFonts w:eastAsia="Arial Unicode MS" w:cs="Arial Unicode MS"/>
          <w:b/>
          <w:bCs/>
        </w:rPr>
        <w:t xml:space="preserve"> </w:t>
      </w:r>
      <w:proofErr w:type="spellStart"/>
      <w:r>
        <w:rPr>
          <w:rFonts w:eastAsia="Arial Unicode MS" w:cs="Arial Unicode MS"/>
          <w:b/>
          <w:bCs/>
        </w:rPr>
        <w:t>skupine</w:t>
      </w:r>
      <w:proofErr w:type="spellEnd"/>
      <w:r>
        <w:rPr>
          <w:rFonts w:eastAsia="Arial Unicode MS" w:cs="Arial Unicode MS"/>
          <w:b/>
          <w:bCs/>
        </w:rPr>
        <w:t xml:space="preserve"> </w:t>
      </w:r>
      <w:proofErr w:type="spellStart"/>
      <w:r>
        <w:rPr>
          <w:rFonts w:eastAsia="Arial Unicode MS" w:cs="Arial Unicode MS"/>
          <w:b/>
          <w:bCs/>
        </w:rPr>
        <w:t>i</w:t>
      </w:r>
      <w:proofErr w:type="spellEnd"/>
      <w:r>
        <w:rPr>
          <w:rFonts w:eastAsia="Arial Unicode MS" w:cs="Arial Unicode MS"/>
          <w:b/>
          <w:bCs/>
        </w:rPr>
        <w:t xml:space="preserve"> </w:t>
      </w:r>
      <w:proofErr w:type="spellStart"/>
      <w:proofErr w:type="gramStart"/>
      <w:r>
        <w:rPr>
          <w:rFonts w:eastAsia="Arial Unicode MS" w:cs="Arial Unicode MS"/>
          <w:b/>
          <w:bCs/>
        </w:rPr>
        <w:t>dokazna</w:t>
      </w:r>
      <w:proofErr w:type="spellEnd"/>
      <w:r>
        <w:rPr>
          <w:rFonts w:eastAsia="Arial Unicode MS" w:cs="Arial Unicode MS"/>
          <w:b/>
          <w:bCs/>
        </w:rPr>
        <w:t xml:space="preserve">  </w:t>
      </w:r>
      <w:proofErr w:type="spellStart"/>
      <w:r>
        <w:rPr>
          <w:rFonts w:eastAsia="Arial Unicode MS" w:cs="Arial Unicode MS"/>
          <w:b/>
          <w:bCs/>
        </w:rPr>
        <w:t>dokumentacija</w:t>
      </w:r>
      <w:proofErr w:type="spellEnd"/>
      <w:proofErr w:type="gramEnd"/>
      <w:r>
        <w:rPr>
          <w:rFonts w:eastAsia="Arial Unicode MS" w:cs="Arial Unicode MS"/>
          <w:b/>
          <w:bCs/>
        </w:rPr>
        <w:t>:</w:t>
      </w:r>
    </w:p>
    <w:p w:rsidR="00AB22E0" w:rsidRDefault="00890865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Djeca</w:t>
      </w:r>
      <w:proofErr w:type="spellEnd"/>
      <w:r>
        <w:rPr>
          <w:rFonts w:eastAsia="Calibri" w:cs="Calibri"/>
          <w:sz w:val="22"/>
          <w:szCs w:val="22"/>
          <w:vertAlign w:val="superscript"/>
        </w:rPr>
        <w:footnoteReference w:id="2"/>
      </w:r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riziku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isključenosti</w:t>
      </w:r>
      <w:proofErr w:type="spellEnd"/>
      <w:r>
        <w:rPr>
          <w:sz w:val="22"/>
          <w:szCs w:val="22"/>
        </w:rPr>
        <w:t>:</w:t>
      </w:r>
    </w:p>
    <w:p w:rsidR="00AB22E0" w:rsidRDefault="00890865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(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sudionik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jednake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nedvojbeno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dob </w:t>
      </w:r>
      <w:proofErr w:type="spellStart"/>
      <w:r>
        <w:t>sudionika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rodni</w:t>
      </w:r>
      <w:proofErr w:type="spellEnd"/>
      <w:r>
        <w:t xml:space="preserve"> list)</w:t>
      </w:r>
    </w:p>
    <w:p w:rsidR="00AB22E0" w:rsidRDefault="00AB22E0">
      <w:pPr>
        <w:pStyle w:val="Body"/>
        <w:spacing w:after="0" w:line="240" w:lineRule="auto"/>
      </w:pPr>
    </w:p>
    <w:p w:rsidR="00AB22E0" w:rsidRDefault="00890865">
      <w:pPr>
        <w:pStyle w:val="Body"/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Dodatni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>:</w:t>
      </w:r>
    </w:p>
    <w:p w:rsidR="00DD2E67" w:rsidRPr="00BA20C9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254D49">
        <w:rPr>
          <w:rFonts w:asciiTheme="minorHAnsi" w:hAnsiTheme="minorHAnsi" w:cstheme="minorHAnsi"/>
          <w:b/>
          <w:bCs/>
          <w:spacing w:val="-2"/>
        </w:rPr>
        <w:t xml:space="preserve">a) </w:t>
      </w:r>
      <w:r w:rsidRPr="00BA20C9">
        <w:rPr>
          <w:rFonts w:asciiTheme="minorHAnsi" w:hAnsiTheme="minorHAnsi" w:cstheme="minorHAnsi"/>
          <w:b/>
          <w:bCs/>
          <w:spacing w:val="-2"/>
          <w:sz w:val="22"/>
          <w:szCs w:val="22"/>
        </w:rPr>
        <w:t>nezaposlenih roditelja</w:t>
      </w:r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 - potvrda da se roditelj vodi u evidenciji HZZ-a za djecu nezaposlenih </w:t>
      </w:r>
      <w:bookmarkStart w:id="1" w:name="_GoBack"/>
      <w:bookmarkEnd w:id="1"/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roditelja, odnosi se isključivo na obitelji u kojima su oba roditelja nezaposlena; </w:t>
      </w:r>
    </w:p>
    <w:p w:rsidR="00DD2E67" w:rsidRPr="00B266EB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/>
          <w:spacing w:val="-2"/>
          <w:sz w:val="22"/>
          <w:szCs w:val="22"/>
        </w:rPr>
      </w:pPr>
      <w:r w:rsidRPr="00BA20C9">
        <w:rPr>
          <w:rFonts w:asciiTheme="minorHAnsi" w:hAnsiTheme="minorHAnsi" w:cstheme="minorHAnsi"/>
          <w:b/>
          <w:bCs/>
          <w:spacing w:val="-2"/>
          <w:sz w:val="22"/>
          <w:szCs w:val="22"/>
        </w:rPr>
        <w:t>b) roditelja korisnika dječjeg doplatka</w:t>
      </w:r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 - </w:t>
      </w:r>
      <w:r w:rsidRPr="00B266EB">
        <w:rPr>
          <w:rFonts w:asciiTheme="minorHAnsi" w:hAnsiTheme="minorHAnsi"/>
          <w:sz w:val="22"/>
          <w:szCs w:val="22"/>
        </w:rPr>
        <w:t>status se dokazuje rješenjem o priznavanju prava na doplatak za djecu</w:t>
      </w:r>
      <w:r w:rsidRPr="00B266EB">
        <w:rPr>
          <w:rFonts w:asciiTheme="minorHAnsi" w:hAnsiTheme="minorHAnsi"/>
          <w:spacing w:val="-2"/>
          <w:sz w:val="22"/>
          <w:szCs w:val="22"/>
        </w:rPr>
        <w:t xml:space="preserve">; </w:t>
      </w:r>
    </w:p>
    <w:p w:rsidR="00DD2E67" w:rsidRPr="00BA20C9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A20C9">
        <w:rPr>
          <w:rFonts w:asciiTheme="minorHAnsi" w:hAnsiTheme="minorHAnsi" w:cstheme="minorHAnsi"/>
          <w:b/>
          <w:bCs/>
          <w:spacing w:val="-2"/>
          <w:sz w:val="22"/>
          <w:szCs w:val="22"/>
        </w:rPr>
        <w:t>c) bez odgovarajuće roditeljske skrbi</w:t>
      </w:r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 - rješenje/uvjerenje Hrvatskog zavoda za socijalni rad iz kojeg je vidljivo da je pripadnik ciljne skupine dijete ili mlađa osoba bez odgovarajuće roditeljske skrbi; </w:t>
      </w:r>
    </w:p>
    <w:p w:rsidR="00DD2E67" w:rsidRPr="00BA20C9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A20C9">
        <w:rPr>
          <w:rFonts w:asciiTheme="minorHAnsi" w:hAnsiTheme="minorHAnsi" w:cstheme="minorHAnsi"/>
          <w:b/>
          <w:bCs/>
          <w:spacing w:val="-2"/>
          <w:sz w:val="22"/>
          <w:szCs w:val="22"/>
        </w:rPr>
        <w:t>d) samohranih roditelja</w:t>
      </w:r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 -  smrtni list i/ili potvrda nadležnog Hrvatskog zavoda za socijalni rad ili druga javna isprava kojom se dokazuje status samohranog roditelja; </w:t>
      </w:r>
    </w:p>
    <w:p w:rsidR="00DD2E67" w:rsidRPr="00BA20C9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A20C9">
        <w:rPr>
          <w:rFonts w:asciiTheme="minorHAnsi" w:hAnsiTheme="minorHAnsi" w:cstheme="minorHAnsi"/>
          <w:b/>
          <w:bCs/>
          <w:spacing w:val="-2"/>
          <w:sz w:val="22"/>
          <w:szCs w:val="22"/>
        </w:rPr>
        <w:t>e) iz jednoroditeljskih obitelji</w:t>
      </w:r>
      <w:r w:rsidRPr="00BA20C9">
        <w:rPr>
          <w:rFonts w:asciiTheme="minorHAnsi" w:hAnsiTheme="minorHAnsi" w:cstheme="minorHAnsi"/>
          <w:spacing w:val="-2"/>
          <w:sz w:val="22"/>
          <w:szCs w:val="22"/>
        </w:rPr>
        <w:t xml:space="preserve"> - sudska presuda o razvodu braka, rodni list za djecu te potvrda nadležnog Hrvatskog zavoda za socijalni rad ili druga javna isprava kojom se dokazuje status jednoroditeljske obitelji; </w:t>
      </w:r>
    </w:p>
    <w:p w:rsidR="00DD2E67" w:rsidRPr="00BA20C9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inorHAnsi" w:hAnsiTheme="minorHAnsi" w:cstheme="minorBidi"/>
          <w:spacing w:val="-2"/>
          <w:sz w:val="22"/>
          <w:szCs w:val="22"/>
        </w:rPr>
      </w:pPr>
      <w:r w:rsidRPr="00BA20C9">
        <w:rPr>
          <w:rFonts w:asciiTheme="minorHAnsi" w:hAnsiTheme="minorHAnsi" w:cstheme="minorBidi"/>
          <w:b/>
          <w:bCs/>
          <w:spacing w:val="-2"/>
          <w:sz w:val="22"/>
          <w:szCs w:val="22"/>
        </w:rPr>
        <w:t>f) iz obitelji s troje ili više djece</w:t>
      </w:r>
      <w:r w:rsidRPr="00BA20C9">
        <w:rPr>
          <w:rFonts w:asciiTheme="minorHAnsi" w:hAnsiTheme="minorHAnsi" w:cstheme="minorBidi"/>
          <w:spacing w:val="-2"/>
          <w:sz w:val="22"/>
          <w:szCs w:val="22"/>
        </w:rPr>
        <w:t xml:space="preserve"> -  dokument iz kojeg je nedvojbeno moguće utvrditi da je sudionik član obitelji s troje ili više djece (npr. rodni list, elektronički izvadak iz matice rođenih ili potvrda o rođenju djeteta). Navedenu dokumentaciju potrebno je dostaviti za svako dijete koje pripada obitelji s troje ili više djece.</w:t>
      </w:r>
    </w:p>
    <w:p w:rsidR="00DD2E67" w:rsidRPr="00B266EB" w:rsidRDefault="00DD2E67" w:rsidP="00DD2E6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96"/>
        <w:jc w:val="both"/>
        <w:rPr>
          <w:rFonts w:asciiTheme="majorHAnsi" w:hAnsiTheme="majorHAnsi" w:cstheme="minorBidi"/>
          <w:b/>
          <w:bCs/>
          <w:spacing w:val="-2"/>
          <w:sz w:val="22"/>
          <w:szCs w:val="22"/>
        </w:rPr>
      </w:pPr>
      <w:r w:rsidRPr="00BA20C9">
        <w:rPr>
          <w:rFonts w:asciiTheme="minorHAnsi" w:hAnsiTheme="minorHAnsi" w:cstheme="minorBidi"/>
          <w:b/>
          <w:bCs/>
          <w:spacing w:val="-2"/>
          <w:sz w:val="22"/>
          <w:szCs w:val="22"/>
        </w:rPr>
        <w:t xml:space="preserve">g) djeca s teškoćama u razvoju - </w:t>
      </w:r>
      <w:r w:rsidRPr="00B266EB">
        <w:rPr>
          <w:rFonts w:asciiTheme="majorHAnsi" w:hAnsiTheme="majorHAnsi"/>
          <w:sz w:val="22"/>
          <w:szCs w:val="22"/>
        </w:rPr>
        <w:t>medicinska dokumentacija / nalaz, potvrda o invaliditetu, upis u registar OSI</w:t>
      </w:r>
    </w:p>
    <w:p w:rsidR="00DD2E67" w:rsidRDefault="00DD2E67" w:rsidP="00DD2E67">
      <w:pPr>
        <w:pStyle w:val="Default"/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DD2E67" w:rsidRPr="00DD2E67" w:rsidRDefault="00DD2E67" w:rsidP="00DD2E67">
      <w:pPr>
        <w:rPr>
          <w:lang w:val="en-GB" w:eastAsia="en-GB"/>
        </w:rPr>
      </w:pPr>
    </w:p>
    <w:p w:rsidR="00AB22E0" w:rsidRPr="00DD2E67" w:rsidRDefault="00AB22E0" w:rsidP="00DD2E67">
      <w:pPr>
        <w:rPr>
          <w:lang w:val="en-GB" w:eastAsia="en-GB"/>
        </w:rPr>
      </w:pPr>
    </w:p>
    <w:sectPr w:rsidR="00AB22E0" w:rsidRPr="00DD2E67">
      <w:headerReference w:type="default" r:id="rId7"/>
      <w:footerReference w:type="default" r:id="rId8"/>
      <w:pgSz w:w="11900" w:h="16840"/>
      <w:pgMar w:top="993" w:right="1134" w:bottom="2835" w:left="1134" w:header="794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984" w:rsidRDefault="00F10984">
      <w:r>
        <w:separator/>
      </w:r>
    </w:p>
  </w:endnote>
  <w:endnote w:type="continuationSeparator" w:id="0">
    <w:p w:rsidR="00F10984" w:rsidRDefault="00F1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2E0" w:rsidRDefault="00AB22E0">
    <w:pPr>
      <w:pStyle w:val="Footer"/>
      <w:tabs>
        <w:tab w:val="clear" w:pos="4536"/>
        <w:tab w:val="left" w:pos="5910"/>
      </w:tabs>
      <w:rPr>
        <w:color w:val="000000"/>
        <w:u w:color="000000"/>
      </w:rPr>
    </w:pPr>
  </w:p>
  <w:p w:rsidR="00AB22E0" w:rsidRDefault="00890865">
    <w:pPr>
      <w:pStyle w:val="Footer"/>
      <w:tabs>
        <w:tab w:val="clear" w:pos="4536"/>
        <w:tab w:val="left" w:pos="5910"/>
      </w:tabs>
      <w:jc w:val="both"/>
    </w:pPr>
    <w:proofErr w:type="spellStart"/>
    <w:r>
      <w:rPr>
        <w:color w:val="000000"/>
        <w:u w:color="000000"/>
      </w:rPr>
      <w:t>Izneseni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stavovi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mišljenja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samo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autorova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</w:t>
    </w:r>
    <w:proofErr w:type="spellEnd"/>
    <w:r>
      <w:rPr>
        <w:color w:val="000000"/>
        <w:u w:color="000000"/>
      </w:rPr>
      <w:t xml:space="preserve"> ne </w:t>
    </w:r>
    <w:proofErr w:type="spellStart"/>
    <w:r>
      <w:rPr>
        <w:color w:val="000000"/>
        <w:u w:color="000000"/>
      </w:rPr>
      <w:t>odražavaju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nužno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službena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stajališta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Europske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unije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ili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Europske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komisije</w:t>
    </w:r>
    <w:proofErr w:type="spellEnd"/>
    <w:r>
      <w:rPr>
        <w:color w:val="000000"/>
        <w:u w:color="000000"/>
      </w:rPr>
      <w:t xml:space="preserve">.  Ni </w:t>
    </w:r>
    <w:proofErr w:type="spellStart"/>
    <w:r>
      <w:rPr>
        <w:color w:val="000000"/>
        <w:u w:color="000000"/>
      </w:rPr>
      <w:t>Europska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unija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ni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Europska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komisija</w:t>
    </w:r>
    <w:proofErr w:type="spellEnd"/>
    <w:r>
      <w:rPr>
        <w:color w:val="000000"/>
        <w:u w:color="000000"/>
      </w:rPr>
      <w:t xml:space="preserve"> ne </w:t>
    </w:r>
    <w:proofErr w:type="spellStart"/>
    <w:r>
      <w:rPr>
        <w:color w:val="000000"/>
        <w:u w:color="000000"/>
      </w:rPr>
      <w:t>mogu</w:t>
    </w:r>
    <w:proofErr w:type="spellEnd"/>
    <w:r>
      <w:rPr>
        <w:color w:val="000000"/>
        <w:u w:color="000000"/>
      </w:rPr>
      <w:t xml:space="preserve"> se </w:t>
    </w:r>
    <w:proofErr w:type="spellStart"/>
    <w:r>
      <w:rPr>
        <w:color w:val="000000"/>
        <w:u w:color="000000"/>
      </w:rPr>
      <w:t>smatrati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odgovornima</w:t>
    </w:r>
    <w:proofErr w:type="spellEnd"/>
    <w:r>
      <w:rPr>
        <w:color w:val="000000"/>
        <w:u w:color="000000"/>
      </w:rPr>
      <w:t xml:space="preserve"> za </w:t>
    </w:r>
    <w:proofErr w:type="spellStart"/>
    <w:r>
      <w:rPr>
        <w:color w:val="000000"/>
        <w:u w:color="000000"/>
      </w:rPr>
      <w:t>njih</w:t>
    </w:r>
    <w:proofErr w:type="spellEnd"/>
    <w:r>
      <w:rPr>
        <w:color w:val="000000"/>
        <w:u w:color="000000"/>
      </w:rPr>
      <w:t xml:space="preserve">. </w:t>
    </w:r>
    <w:proofErr w:type="spellStart"/>
    <w:r>
      <w:rPr>
        <w:color w:val="000000"/>
        <w:u w:color="000000"/>
      </w:rPr>
      <w:t>Provedbu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Projekta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sufinancira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Europska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unija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iz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Europskog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socijalnog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fonda</w:t>
    </w:r>
    <w:proofErr w:type="spellEnd"/>
    <w:r>
      <w:rPr>
        <w:color w:val="000000"/>
        <w:u w:color="000000"/>
      </w:rPr>
      <w:t xml:space="preserve"> plus. </w:t>
    </w:r>
    <w:proofErr w:type="spellStart"/>
    <w:r>
      <w:rPr>
        <w:color w:val="000000"/>
        <w:u w:color="000000"/>
      </w:rPr>
      <w:t>Ovaj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projekt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sufinancira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Ministarstvo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turizma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sporta</w:t>
    </w:r>
    <w:proofErr w:type="spellEnd"/>
    <w:r>
      <w:rPr>
        <w:color w:val="000000"/>
        <w:u w:color="000000"/>
      </w:rPr>
      <w:t xml:space="preserve">. </w:t>
    </w:r>
    <w:proofErr w:type="spellStart"/>
    <w:r>
      <w:rPr>
        <w:color w:val="000000"/>
        <w:u w:color="000000"/>
      </w:rPr>
      <w:t>Stajališta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izražena</w:t>
    </w:r>
    <w:proofErr w:type="spellEnd"/>
    <w:r>
      <w:rPr>
        <w:color w:val="000000"/>
        <w:u w:color="000000"/>
      </w:rPr>
      <w:t xml:space="preserve"> u </w:t>
    </w:r>
    <w:proofErr w:type="spellStart"/>
    <w:r>
      <w:rPr>
        <w:color w:val="000000"/>
        <w:u w:color="000000"/>
      </w:rPr>
      <w:t>ovom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dokumentu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isključiva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odgovornost</w:t>
    </w:r>
    <w:proofErr w:type="spellEnd"/>
    <w:r>
      <w:rPr>
        <w:color w:val="000000"/>
        <w:u w:color="000000"/>
      </w:rPr>
      <w:t xml:space="preserve"> </w:t>
    </w:r>
    <w:r w:rsidR="00B779B8">
      <w:rPr>
        <w:color w:val="000000"/>
        <w:u w:color="000000"/>
      </w:rPr>
      <w:t xml:space="preserve">Baseball </w:t>
    </w:r>
    <w:proofErr w:type="spellStart"/>
    <w:r w:rsidR="00B779B8">
      <w:rPr>
        <w:color w:val="000000"/>
        <w:u w:color="000000"/>
      </w:rPr>
      <w:t>Kluba</w:t>
    </w:r>
    <w:proofErr w:type="spellEnd"/>
    <w:r w:rsidR="00B779B8">
      <w:rPr>
        <w:color w:val="000000"/>
        <w:u w:color="000000"/>
      </w:rPr>
      <w:t xml:space="preserve"> Zagreb Red Sox</w:t>
    </w:r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</w:t>
    </w:r>
    <w:proofErr w:type="spellEnd"/>
    <w:r>
      <w:rPr>
        <w:color w:val="000000"/>
        <w:u w:color="000000"/>
      </w:rPr>
      <w:t xml:space="preserve"> ne </w:t>
    </w:r>
    <w:proofErr w:type="spellStart"/>
    <w:r>
      <w:rPr>
        <w:color w:val="000000"/>
        <w:u w:color="000000"/>
      </w:rPr>
      <w:t>odražavaju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nužno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stajalište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Ministarstva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turizma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i</w:t>
    </w:r>
    <w:proofErr w:type="spellEnd"/>
    <w:r>
      <w:rPr>
        <w:color w:val="000000"/>
        <w:u w:color="000000"/>
      </w:rPr>
      <w:t xml:space="preserve"> </w:t>
    </w:r>
    <w:proofErr w:type="spellStart"/>
    <w:r>
      <w:rPr>
        <w:color w:val="000000"/>
        <w:u w:color="000000"/>
      </w:rPr>
      <w:t>sporta</w:t>
    </w:r>
    <w:proofErr w:type="spellEnd"/>
    <w:r>
      <w:rPr>
        <w:color w:val="000000"/>
        <w:u w:color="000000"/>
      </w:rPr>
      <w:t xml:space="preserve">. </w:t>
    </w:r>
    <w:r>
      <w:rPr>
        <w:color w:val="000000"/>
        <w:u w:color="000000"/>
      </w:rPr>
      <w:tab/>
    </w:r>
  </w:p>
  <w:p w:rsidR="00AB22E0" w:rsidRDefault="00890865">
    <w:pPr>
      <w:pStyle w:val="Footer"/>
      <w:tabs>
        <w:tab w:val="clear" w:pos="4536"/>
        <w:tab w:val="clear" w:pos="9072"/>
        <w:tab w:val="left" w:pos="3120"/>
      </w:tabs>
    </w:pPr>
    <w:r>
      <w:rPr>
        <w:color w:val="000000"/>
        <w:u w:color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984" w:rsidRDefault="00F10984">
      <w:r>
        <w:separator/>
      </w:r>
    </w:p>
  </w:footnote>
  <w:footnote w:type="continuationSeparator" w:id="0">
    <w:p w:rsidR="00F10984" w:rsidRDefault="00F10984">
      <w:r>
        <w:continuationSeparator/>
      </w:r>
    </w:p>
  </w:footnote>
  <w:footnote w:type="continuationNotice" w:id="1">
    <w:p w:rsidR="00F10984" w:rsidRDefault="00F10984"/>
  </w:footnote>
  <w:footnote w:id="2">
    <w:p w:rsidR="00AB22E0" w:rsidRDefault="00890865">
      <w:pPr>
        <w:pStyle w:val="FootnoteText"/>
      </w:pPr>
      <w:r>
        <w:rPr>
          <w:rFonts w:ascii="Calibri" w:eastAsia="Calibri" w:hAnsi="Calibri" w:cs="Calibri"/>
          <w:b/>
          <w:bCs/>
          <w:sz w:val="22"/>
          <w:szCs w:val="22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Odnosi</w:t>
      </w:r>
      <w:proofErr w:type="spellEnd"/>
      <w:r>
        <w:rPr>
          <w:rFonts w:eastAsia="Arial Unicode MS" w:cs="Arial Unicode MS"/>
        </w:rPr>
        <w:t xml:space="preserve"> se </w:t>
      </w:r>
      <w:proofErr w:type="spellStart"/>
      <w:r>
        <w:rPr>
          <w:rFonts w:eastAsia="Arial Unicode MS" w:cs="Arial Unicode MS"/>
        </w:rPr>
        <w:t>na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osobe</w:t>
      </w:r>
      <w:proofErr w:type="spellEnd"/>
      <w:r>
        <w:rPr>
          <w:rFonts w:eastAsia="Arial Unicode MS" w:cs="Arial Unicode MS"/>
        </w:rPr>
        <w:t xml:space="preserve"> do </w:t>
      </w:r>
      <w:proofErr w:type="spellStart"/>
      <w:r>
        <w:rPr>
          <w:rFonts w:eastAsia="Arial Unicode MS" w:cs="Arial Unicode MS"/>
        </w:rPr>
        <w:t>navršenih</w:t>
      </w:r>
      <w:proofErr w:type="spellEnd"/>
      <w:r>
        <w:rPr>
          <w:rFonts w:eastAsia="Arial Unicode MS" w:cs="Arial Unicode MS"/>
        </w:rPr>
        <w:t xml:space="preserve"> 1</w:t>
      </w:r>
      <w:r w:rsidR="00B266EB">
        <w:rPr>
          <w:rFonts w:eastAsia="Arial Unicode MS" w:cs="Arial Unicode MS"/>
        </w:rPr>
        <w:t>5</w:t>
      </w:r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godina</w:t>
      </w:r>
      <w:proofErr w:type="spellEnd"/>
      <w:r>
        <w:rPr>
          <w:rFonts w:eastAsia="Arial Unicode MS" w:cs="Arial Unicode M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2E0" w:rsidRDefault="00890865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767715</wp:posOffset>
          </wp:positionH>
          <wp:positionV relativeFrom="page">
            <wp:posOffset>274955</wp:posOffset>
          </wp:positionV>
          <wp:extent cx="6181725" cy="676275"/>
          <wp:effectExtent l="0" t="0" r="0" b="0"/>
          <wp:wrapNone/>
          <wp:docPr id="1073741825" name="officeArt object" descr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lika 1" descr="Slika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25" cy="676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8E3"/>
    <w:multiLevelType w:val="hybridMultilevel"/>
    <w:tmpl w:val="5F7C6DDE"/>
    <w:numStyleLink w:val="ImportedStyle2"/>
  </w:abstractNum>
  <w:abstractNum w:abstractNumId="1" w15:restartNumberingAfterBreak="0">
    <w:nsid w:val="02063F14"/>
    <w:multiLevelType w:val="hybridMultilevel"/>
    <w:tmpl w:val="68AC0A2C"/>
    <w:styleLink w:val="ImportedStyle1"/>
    <w:lvl w:ilvl="0" w:tplc="95EC2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98A82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43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384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C7E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A49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8A15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98D0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70AC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0200FA"/>
    <w:multiLevelType w:val="hybridMultilevel"/>
    <w:tmpl w:val="5F7C6DDE"/>
    <w:styleLink w:val="ImportedStyle2"/>
    <w:lvl w:ilvl="0" w:tplc="6738648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F20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DAB2E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0C7D8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C8E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0054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26120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46F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D43C7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CC1568F"/>
    <w:multiLevelType w:val="hybridMultilevel"/>
    <w:tmpl w:val="8244D896"/>
    <w:numStyleLink w:val="ImportedStyle3"/>
  </w:abstractNum>
  <w:abstractNum w:abstractNumId="4" w15:restartNumberingAfterBreak="0">
    <w:nsid w:val="4E8925DD"/>
    <w:multiLevelType w:val="hybridMultilevel"/>
    <w:tmpl w:val="68AC0A2C"/>
    <w:numStyleLink w:val="ImportedStyle1"/>
  </w:abstractNum>
  <w:abstractNum w:abstractNumId="5" w15:restartNumberingAfterBreak="0">
    <w:nsid w:val="52042A73"/>
    <w:multiLevelType w:val="hybridMultilevel"/>
    <w:tmpl w:val="8244D896"/>
    <w:styleLink w:val="ImportedStyle3"/>
    <w:lvl w:ilvl="0" w:tplc="783E7F6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A7698">
      <w:start w:val="1"/>
      <w:numFmt w:val="bullet"/>
      <w:lvlText w:val="·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5E306C">
      <w:start w:val="1"/>
      <w:numFmt w:val="bullet"/>
      <w:lvlText w:val="•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09E6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432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A183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5AC97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29B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C3E0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E0"/>
    <w:rsid w:val="00406829"/>
    <w:rsid w:val="00524F6A"/>
    <w:rsid w:val="00890865"/>
    <w:rsid w:val="00AB22E0"/>
    <w:rsid w:val="00B266EB"/>
    <w:rsid w:val="00B779B8"/>
    <w:rsid w:val="00DD2E67"/>
    <w:rsid w:val="00E07C28"/>
    <w:rsid w:val="00F1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97D5"/>
  <w15:docId w15:val="{56D291A1-517B-4E66-B84F-7CE1C5B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575E98"/>
      <w:u w:color="575E98"/>
    </w:rPr>
  </w:style>
  <w:style w:type="paragraph" w:customStyle="1" w:styleId="Body">
    <w:name w:val="Body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pPr>
      <w:spacing w:after="12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1"/>
    <w:qFormat/>
    <w:rsid w:val="00DD2E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3"/>
      <w:szCs w:val="23"/>
      <w:bdr w:val="none" w:sz="0" w:space="0" w:color="auto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D2E67"/>
    <w:rPr>
      <w:rFonts w:ascii="Calibri" w:eastAsia="Calibri" w:hAnsi="Calibri" w:cs="Calibri"/>
      <w:sz w:val="23"/>
      <w:szCs w:val="23"/>
      <w:bdr w:val="none" w:sz="0" w:space="0" w:color="auto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Zec</dc:creator>
  <cp:lastModifiedBy>ozren</cp:lastModifiedBy>
  <cp:revision>5</cp:revision>
  <dcterms:created xsi:type="dcterms:W3CDTF">2026-03-23T12:43:00Z</dcterms:created>
  <dcterms:modified xsi:type="dcterms:W3CDTF">2026-04-13T10:37:00Z</dcterms:modified>
</cp:coreProperties>
</file>